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8A" w:rsidRPr="00D94F8A" w:rsidRDefault="00D94F8A" w:rsidP="009A2627">
      <w:pPr>
        <w:spacing w:after="0"/>
        <w:jc w:val="center"/>
        <w:rPr>
          <w:rFonts w:ascii="Kristen ITC" w:hAnsi="Kristen ITC"/>
          <w:b/>
          <w:sz w:val="32"/>
        </w:rPr>
      </w:pPr>
      <w:r w:rsidRPr="00D94F8A">
        <w:rPr>
          <w:rFonts w:ascii="Kristen ITC" w:hAnsi="Kristen ITC"/>
          <w:b/>
          <w:sz w:val="32"/>
        </w:rPr>
        <w:t>Student learning i</w:t>
      </w:r>
      <w:bookmarkStart w:id="0" w:name="_GoBack"/>
      <w:bookmarkEnd w:id="0"/>
      <w:r w:rsidRPr="00D94F8A">
        <w:rPr>
          <w:rFonts w:ascii="Kristen ITC" w:hAnsi="Kristen ITC"/>
          <w:b/>
          <w:sz w:val="32"/>
        </w:rPr>
        <w:t>s engaging, effective &amp; enduring when</w:t>
      </w:r>
      <w:r>
        <w:rPr>
          <w:rFonts w:ascii="Kristen ITC" w:hAnsi="Kristen ITC"/>
          <w:b/>
          <w:sz w:val="32"/>
        </w:rPr>
        <w:t>:</w:t>
      </w:r>
    </w:p>
    <w:tbl>
      <w:tblPr>
        <w:tblStyle w:val="TableGrid"/>
        <w:tblpPr w:leftFromText="180" w:rightFromText="180" w:vertAnchor="text" w:tblpY="288"/>
        <w:tblW w:w="0" w:type="auto"/>
        <w:tblLook w:val="04A0" w:firstRow="1" w:lastRow="0" w:firstColumn="1" w:lastColumn="0" w:noHBand="0" w:noVBand="1"/>
      </w:tblPr>
      <w:tblGrid>
        <w:gridCol w:w="3571"/>
        <w:gridCol w:w="3571"/>
        <w:gridCol w:w="3571"/>
        <w:gridCol w:w="3571"/>
      </w:tblGrid>
      <w:tr w:rsidR="00D94F8A" w:rsidTr="009A2627">
        <w:trPr>
          <w:trHeight w:val="283"/>
        </w:trPr>
        <w:tc>
          <w:tcPr>
            <w:tcW w:w="3571" w:type="dxa"/>
          </w:tcPr>
          <w:p w:rsidR="00D94F8A" w:rsidRPr="009A2627" w:rsidRDefault="00D94F8A" w:rsidP="009A2627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 w:rsidRPr="009A2627">
              <w:rPr>
                <w:rFonts w:ascii="Century Schoolbook" w:hAnsi="Century Schoolbook"/>
                <w:b/>
                <w:sz w:val="24"/>
              </w:rPr>
              <w:t>Students…</w:t>
            </w:r>
          </w:p>
        </w:tc>
        <w:tc>
          <w:tcPr>
            <w:tcW w:w="3571" w:type="dxa"/>
          </w:tcPr>
          <w:p w:rsidR="00D94F8A" w:rsidRPr="009A2627" w:rsidRDefault="00D94F8A" w:rsidP="009A2627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 w:rsidRPr="009A2627">
              <w:rPr>
                <w:rFonts w:ascii="Century Schoolbook" w:hAnsi="Century Schoolbook"/>
                <w:b/>
                <w:sz w:val="24"/>
              </w:rPr>
              <w:t>The teacher…</w:t>
            </w:r>
          </w:p>
        </w:tc>
        <w:tc>
          <w:tcPr>
            <w:tcW w:w="3571" w:type="dxa"/>
          </w:tcPr>
          <w:p w:rsidR="00D94F8A" w:rsidRPr="009A2627" w:rsidRDefault="00D94F8A" w:rsidP="009A2627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 w:rsidRPr="009A2627">
              <w:rPr>
                <w:rFonts w:ascii="Century Schoolbook" w:hAnsi="Century Schoolbook"/>
                <w:b/>
                <w:sz w:val="24"/>
              </w:rPr>
              <w:t>The classroom…</w:t>
            </w:r>
          </w:p>
        </w:tc>
        <w:tc>
          <w:tcPr>
            <w:tcW w:w="3571" w:type="dxa"/>
          </w:tcPr>
          <w:p w:rsidR="00D94F8A" w:rsidRPr="009A2627" w:rsidRDefault="00D94F8A" w:rsidP="009A2627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 w:rsidRPr="009A2627">
              <w:rPr>
                <w:rFonts w:ascii="Century Schoolbook" w:hAnsi="Century Schoolbook"/>
                <w:b/>
                <w:sz w:val="24"/>
              </w:rPr>
              <w:t>The assessments…</w:t>
            </w:r>
          </w:p>
        </w:tc>
      </w:tr>
      <w:tr w:rsidR="00D94F8A" w:rsidTr="009A2627">
        <w:trPr>
          <w:trHeight w:val="8190"/>
        </w:trPr>
        <w:tc>
          <w:tcPr>
            <w:tcW w:w="3571" w:type="dxa"/>
          </w:tcPr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actively engaged physically, emotionally and intellectually;  are stimulated</w:t>
            </w:r>
          </w:p>
          <w:p w:rsidR="006F3D59" w:rsidRPr="009A2627" w:rsidRDefault="006F3D59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Can move and interact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Meet expectations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Successfully retain/master skills and concepts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focused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Have a feeling of purpose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confident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Can articulate what they’re doing and ideally, why</w:t>
            </w:r>
          </w:p>
          <w:p w:rsidR="006F3D59" w:rsidRPr="009A2627" w:rsidRDefault="006F3D59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Have opportunities for success and ownership of learning</w:t>
            </w:r>
          </w:p>
          <w:p w:rsidR="005E7E42" w:rsidRPr="009A2627" w:rsidRDefault="005E7E42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challenged</w:t>
            </w:r>
          </w:p>
          <w:p w:rsidR="005E7E42" w:rsidRPr="009A2627" w:rsidRDefault="005E7E42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able to employ multiple intelligences</w:t>
            </w:r>
          </w:p>
          <w:p w:rsidR="004D6E43" w:rsidRPr="009A2627" w:rsidRDefault="004D6E43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held to high expectations</w:t>
            </w:r>
          </w:p>
          <w:p w:rsidR="005E7E42" w:rsidRPr="009A2627" w:rsidRDefault="005E7E42" w:rsidP="006F3D59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Feel accepted and respected</w:t>
            </w:r>
          </w:p>
          <w:p w:rsidR="005E7E42" w:rsidRPr="009A2627" w:rsidRDefault="005E7E42" w:rsidP="005E7E42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Feel free to learn from mistakes</w:t>
            </w:r>
          </w:p>
          <w:p w:rsidR="004D6E43" w:rsidRPr="009A2627" w:rsidRDefault="004D6E43" w:rsidP="005E7E42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inspired to learn beyond schools walls</w:t>
            </w:r>
          </w:p>
          <w:p w:rsidR="00D94F8A" w:rsidRPr="009A2627" w:rsidRDefault="00D94F8A" w:rsidP="00D94F8A">
            <w:pPr>
              <w:rPr>
                <w:rFonts w:ascii="Century Schoolbook" w:hAnsi="Century Schoolbook"/>
                <w:sz w:val="23"/>
                <w:szCs w:val="23"/>
              </w:rPr>
            </w:pPr>
          </w:p>
        </w:tc>
        <w:tc>
          <w:tcPr>
            <w:tcW w:w="3571" w:type="dxa"/>
          </w:tcPr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prepared</w:t>
            </w:r>
            <w:r w:rsidR="006F3D59" w:rsidRPr="009A2627">
              <w:rPr>
                <w:rFonts w:ascii="Century Schoolbook" w:hAnsi="Century Schoolbook"/>
                <w:sz w:val="23"/>
                <w:szCs w:val="23"/>
              </w:rPr>
              <w:t xml:space="preserve"> and organized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aware of individual student needs</w:t>
            </w:r>
            <w:r w:rsidR="004D6E43" w:rsidRPr="009A2627">
              <w:rPr>
                <w:rFonts w:ascii="Century Schoolbook" w:hAnsi="Century Schoolbook"/>
                <w:sz w:val="23"/>
                <w:szCs w:val="23"/>
              </w:rPr>
              <w:t xml:space="preserve"> and talents; </w:t>
            </w:r>
            <w:r w:rsidRPr="009A2627">
              <w:rPr>
                <w:rFonts w:ascii="Century Schoolbook" w:hAnsi="Century Schoolbook"/>
                <w:sz w:val="23"/>
                <w:szCs w:val="23"/>
              </w:rPr>
              <w:t>has knowledge of each child</w:t>
            </w:r>
          </w:p>
          <w:p w:rsidR="000D08A9" w:rsidRPr="009A2627" w:rsidRDefault="000D08A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Circulates the room to be hands on with students</w:t>
            </w:r>
            <w:r w:rsidR="004D6E43" w:rsidRPr="009A2627">
              <w:rPr>
                <w:rFonts w:ascii="Century Schoolbook" w:hAnsi="Century Schoolbook"/>
                <w:sz w:val="23"/>
                <w:szCs w:val="23"/>
              </w:rPr>
              <w:t>; guide on the side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 xml:space="preserve">Differentiates to various learning styles </w:t>
            </w:r>
          </w:p>
          <w:p w:rsidR="004D6E43" w:rsidRPr="009A2627" w:rsidRDefault="004D6E43" w:rsidP="004D6E43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flexible, modifying and adapting to student needs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understanding and responsive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Knows the subject matter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Conveys goals and expectations clearly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fair</w:t>
            </w:r>
          </w:p>
          <w:p w:rsidR="00FB19DF" w:rsidRPr="009A2627" w:rsidRDefault="00FB19DF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patient</w:t>
            </w:r>
          </w:p>
          <w:p w:rsidR="00FB19DF" w:rsidRPr="009A2627" w:rsidRDefault="00FB19DF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positive</w:t>
            </w:r>
          </w:p>
          <w:p w:rsidR="00FB19DF" w:rsidRPr="009A2627" w:rsidRDefault="00FB19DF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approachable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 xml:space="preserve">Is </w:t>
            </w:r>
            <w:r w:rsidR="00FB19DF" w:rsidRPr="009A2627">
              <w:rPr>
                <w:rFonts w:ascii="Century Schoolbook" w:hAnsi="Century Schoolbook"/>
                <w:sz w:val="23"/>
                <w:szCs w:val="23"/>
              </w:rPr>
              <w:t>energetic</w:t>
            </w:r>
            <w:r w:rsidRPr="009A2627">
              <w:rPr>
                <w:rFonts w:ascii="Century Schoolbook" w:hAnsi="Century Schoolbook"/>
                <w:sz w:val="23"/>
                <w:szCs w:val="23"/>
              </w:rPr>
              <w:t xml:space="preserve"> and passionate; puts heart into the work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Employs current methodology</w:t>
            </w:r>
          </w:p>
          <w:p w:rsidR="004D6E43" w:rsidRPr="009A2627" w:rsidRDefault="004D6E43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committed to professional development and growing as an educator</w:t>
            </w:r>
          </w:p>
        </w:tc>
        <w:tc>
          <w:tcPr>
            <w:tcW w:w="3571" w:type="dxa"/>
          </w:tcPr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organized to support learning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inviting, safe, comfortable, a place where people are respected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 xml:space="preserve">Is interactive with </w:t>
            </w:r>
            <w:r w:rsidR="00FB19DF" w:rsidRPr="009A2627">
              <w:rPr>
                <w:rFonts w:ascii="Century Schoolbook" w:hAnsi="Century Schoolbook"/>
                <w:sz w:val="23"/>
                <w:szCs w:val="23"/>
              </w:rPr>
              <w:t xml:space="preserve">many </w:t>
            </w:r>
            <w:r w:rsidRPr="009A2627">
              <w:rPr>
                <w:rFonts w:ascii="Century Schoolbook" w:hAnsi="Century Schoolbook"/>
                <w:sz w:val="23"/>
                <w:szCs w:val="23"/>
              </w:rPr>
              <w:t>opportunities for hands on activities</w:t>
            </w:r>
            <w:r w:rsidR="009A2627" w:rsidRPr="009A2627">
              <w:rPr>
                <w:rFonts w:ascii="Century Schoolbook" w:hAnsi="Century Schoolbook"/>
                <w:sz w:val="23"/>
                <w:szCs w:val="23"/>
              </w:rPr>
              <w:t xml:space="preserve"> and collaboration</w:t>
            </w:r>
          </w:p>
          <w:p w:rsidR="009A2627" w:rsidRPr="009A2627" w:rsidRDefault="009A2627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Encourages risk taking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Runs smoothly with due to classroom management skills and structure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vibrant</w:t>
            </w:r>
            <w:r w:rsidR="000D08A9" w:rsidRPr="009A2627">
              <w:rPr>
                <w:rFonts w:ascii="Century Schoolbook" w:hAnsi="Century Schoolbook"/>
                <w:sz w:val="23"/>
                <w:szCs w:val="23"/>
              </w:rPr>
              <w:t xml:space="preserve"> and eye catching</w:t>
            </w:r>
          </w:p>
          <w:p w:rsidR="006F3D59" w:rsidRPr="009A2627" w:rsidRDefault="006F3D5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Adapts to meet students’ needs</w:t>
            </w:r>
          </w:p>
          <w:p w:rsidR="000D08A9" w:rsidRPr="009A2627" w:rsidRDefault="000D08A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Reflects student work (on walls)</w:t>
            </w:r>
            <w:r w:rsidR="006F3D59" w:rsidRPr="009A2627">
              <w:rPr>
                <w:rFonts w:ascii="Century Schoolbook" w:hAnsi="Century Schoolbook"/>
                <w:sz w:val="23"/>
                <w:szCs w:val="23"/>
              </w:rPr>
              <w:t>, including the process</w:t>
            </w:r>
          </w:p>
          <w:p w:rsidR="000D08A9" w:rsidRPr="009A2627" w:rsidRDefault="000D08A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Opportunities for small group collaboration (organized chaos)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Houses purposeful activity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Provides opportunities for movement</w:t>
            </w:r>
          </w:p>
          <w:p w:rsidR="006F3D59" w:rsidRPr="009A2627" w:rsidRDefault="006F3D5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thought provoking and fosters inquiry</w:t>
            </w:r>
          </w:p>
          <w:p w:rsidR="00FB19DF" w:rsidRPr="009A2627" w:rsidRDefault="00FB19DF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</w:t>
            </w:r>
            <w:r w:rsidR="004D6E43" w:rsidRPr="009A2627">
              <w:rPr>
                <w:rFonts w:ascii="Century Schoolbook" w:hAnsi="Century Schoolbook"/>
                <w:sz w:val="23"/>
                <w:szCs w:val="23"/>
              </w:rPr>
              <w:t xml:space="preserve"> well funded</w:t>
            </w:r>
          </w:p>
          <w:p w:rsidR="00FB19DF" w:rsidRPr="009A2627" w:rsidRDefault="00FB19DF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Welcomes parents when appropriate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Is a portal to learning</w:t>
            </w:r>
          </w:p>
          <w:p w:rsidR="00D94F8A" w:rsidRPr="009A2627" w:rsidRDefault="00D94F8A" w:rsidP="00D94F8A">
            <w:pPr>
              <w:jc w:val="right"/>
              <w:rPr>
                <w:rFonts w:ascii="Century Schoolbook" w:hAnsi="Century Schoolbook"/>
                <w:sz w:val="23"/>
                <w:szCs w:val="23"/>
              </w:rPr>
            </w:pPr>
          </w:p>
        </w:tc>
        <w:tc>
          <w:tcPr>
            <w:tcW w:w="3571" w:type="dxa"/>
          </w:tcPr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individualized</w:t>
            </w:r>
          </w:p>
          <w:p w:rsidR="009A2627" w:rsidRPr="009A2627" w:rsidRDefault="009A2627" w:rsidP="009A2627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fair</w:t>
            </w:r>
          </w:p>
          <w:p w:rsidR="003D3C88" w:rsidRPr="009A2627" w:rsidRDefault="003D3C88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Allow for demonstration of mastery through various learning styles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varied and include observation, written, verbal, project-base</w:t>
            </w:r>
            <w:r w:rsidR="005E7E42" w:rsidRPr="009A2627">
              <w:rPr>
                <w:rFonts w:ascii="Century Schoolbook" w:hAnsi="Century Schoolbook"/>
                <w:sz w:val="23"/>
                <w:szCs w:val="23"/>
              </w:rPr>
              <w:t>d; balance between traditional and non-traditional</w:t>
            </w:r>
          </w:p>
          <w:p w:rsidR="003D3C88" w:rsidRPr="009A2627" w:rsidRDefault="003D3C88" w:rsidP="003D3C88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Are relevant and meaningful; focusing on higher-level thinking skills (Bloom’s Taxonomy)</w:t>
            </w:r>
          </w:p>
          <w:p w:rsidR="003D3C88" w:rsidRPr="009A2627" w:rsidRDefault="003D3C88" w:rsidP="003D3C88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Should reflect what was taught</w:t>
            </w:r>
          </w:p>
          <w:p w:rsidR="003D3C88" w:rsidRPr="009A2627" w:rsidRDefault="003D3C88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Gauge students’ ability to apply what they’ve learned</w:t>
            </w:r>
          </w:p>
          <w:p w:rsidR="005E7E42" w:rsidRPr="009A2627" w:rsidRDefault="005E7E42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Employ student friendly language and appearance</w:t>
            </w:r>
          </w:p>
          <w:p w:rsidR="004D6E43" w:rsidRPr="009A2627" w:rsidRDefault="004D6E43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Provides usable/valid data to all vested parties (teacher, student, parent)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Drive lessons</w:t>
            </w:r>
          </w:p>
          <w:p w:rsidR="000D08A9" w:rsidRPr="009A2627" w:rsidRDefault="000D08A9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Allow for personal reflections</w:t>
            </w:r>
          </w:p>
          <w:p w:rsidR="00D94F8A" w:rsidRPr="009A2627" w:rsidRDefault="00D94F8A" w:rsidP="006F3D59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Relate to the essential questions</w:t>
            </w:r>
          </w:p>
          <w:p w:rsidR="00D94F8A" w:rsidRPr="009A2627" w:rsidRDefault="00D94F8A" w:rsidP="009A2627">
            <w:pPr>
              <w:pStyle w:val="ListParagraph"/>
              <w:numPr>
                <w:ilvl w:val="0"/>
                <w:numId w:val="2"/>
              </w:numPr>
              <w:rPr>
                <w:rFonts w:ascii="Century Schoolbook" w:hAnsi="Century Schoolbook"/>
                <w:sz w:val="23"/>
                <w:szCs w:val="23"/>
              </w:rPr>
            </w:pPr>
            <w:r w:rsidRPr="009A2627">
              <w:rPr>
                <w:rFonts w:ascii="Century Schoolbook" w:hAnsi="Century Schoolbook"/>
                <w:sz w:val="23"/>
                <w:szCs w:val="23"/>
              </w:rPr>
              <w:t>Provide opportunities for success</w:t>
            </w:r>
          </w:p>
        </w:tc>
      </w:tr>
    </w:tbl>
    <w:p w:rsidR="008B325C" w:rsidRDefault="008B325C"/>
    <w:sectPr w:rsidR="008B325C" w:rsidSect="009A2627"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45" w:rsidRDefault="00371845" w:rsidP="00371845">
      <w:pPr>
        <w:spacing w:after="0" w:line="240" w:lineRule="auto"/>
      </w:pPr>
      <w:r>
        <w:separator/>
      </w:r>
    </w:p>
  </w:endnote>
  <w:endnote w:type="continuationSeparator" w:id="0">
    <w:p w:rsidR="00371845" w:rsidRDefault="00371845" w:rsidP="00371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45" w:rsidRDefault="00371845" w:rsidP="00371845">
    <w:pPr>
      <w:pStyle w:val="Footer"/>
      <w:jc w:val="right"/>
    </w:pPr>
    <w:r>
      <w:t>NFS Faculty – 8/29/11</w:t>
    </w:r>
  </w:p>
  <w:p w:rsidR="00371845" w:rsidRDefault="003718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45" w:rsidRDefault="00371845" w:rsidP="00371845">
      <w:pPr>
        <w:spacing w:after="0" w:line="240" w:lineRule="auto"/>
      </w:pPr>
      <w:r>
        <w:separator/>
      </w:r>
    </w:p>
  </w:footnote>
  <w:footnote w:type="continuationSeparator" w:id="0">
    <w:p w:rsidR="00371845" w:rsidRDefault="00371845" w:rsidP="00371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61E0D"/>
    <w:multiLevelType w:val="hybridMultilevel"/>
    <w:tmpl w:val="0C9E7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4F2271"/>
    <w:multiLevelType w:val="hybridMultilevel"/>
    <w:tmpl w:val="632604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8A"/>
    <w:rsid w:val="000D08A9"/>
    <w:rsid w:val="00371845"/>
    <w:rsid w:val="003D3C88"/>
    <w:rsid w:val="004D6E43"/>
    <w:rsid w:val="005E7E42"/>
    <w:rsid w:val="006F3D59"/>
    <w:rsid w:val="008B325C"/>
    <w:rsid w:val="009A2627"/>
    <w:rsid w:val="00D94F8A"/>
    <w:rsid w:val="00FB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3D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845"/>
  </w:style>
  <w:style w:type="paragraph" w:styleId="Footer">
    <w:name w:val="footer"/>
    <w:basedOn w:val="Normal"/>
    <w:link w:val="FooterChar"/>
    <w:uiPriority w:val="99"/>
    <w:unhideWhenUsed/>
    <w:rsid w:val="003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845"/>
  </w:style>
  <w:style w:type="paragraph" w:styleId="BalloonText">
    <w:name w:val="Balloon Text"/>
    <w:basedOn w:val="Normal"/>
    <w:link w:val="BalloonTextChar"/>
    <w:uiPriority w:val="99"/>
    <w:semiHidden/>
    <w:unhideWhenUsed/>
    <w:rsid w:val="0037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3D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845"/>
  </w:style>
  <w:style w:type="paragraph" w:styleId="Footer">
    <w:name w:val="footer"/>
    <w:basedOn w:val="Normal"/>
    <w:link w:val="FooterChar"/>
    <w:uiPriority w:val="99"/>
    <w:unhideWhenUsed/>
    <w:rsid w:val="00371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1845"/>
  </w:style>
  <w:style w:type="paragraph" w:styleId="BalloonText">
    <w:name w:val="Balloon Text"/>
    <w:basedOn w:val="Normal"/>
    <w:link w:val="BalloonTextChar"/>
    <w:uiPriority w:val="99"/>
    <w:semiHidden/>
    <w:unhideWhenUsed/>
    <w:rsid w:val="0037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Sanchez</dc:creator>
  <cp:keywords/>
  <dc:description/>
  <cp:lastModifiedBy>Kristen Sanchez</cp:lastModifiedBy>
  <cp:revision>8</cp:revision>
  <cp:lastPrinted>2011-08-29T17:31:00Z</cp:lastPrinted>
  <dcterms:created xsi:type="dcterms:W3CDTF">2011-08-29T17:05:00Z</dcterms:created>
  <dcterms:modified xsi:type="dcterms:W3CDTF">2011-08-29T17:33:00Z</dcterms:modified>
</cp:coreProperties>
</file>